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907F" w14:textId="77777777" w:rsidR="00652A48" w:rsidRDefault="00652A48">
      <w:pPr>
        <w:rPr>
          <w:b/>
          <w:bCs/>
          <w:sz w:val="24"/>
          <w:szCs w:val="24"/>
        </w:rPr>
      </w:pPr>
    </w:p>
    <w:p w14:paraId="619E6A57" w14:textId="15B7ADE7" w:rsidR="00A60129" w:rsidRPr="007874BC" w:rsidRDefault="00890D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Empowered at Work</w:t>
      </w:r>
      <w:r w:rsidR="007874BC">
        <w:rPr>
          <w:b/>
          <w:bCs/>
          <w:sz w:val="24"/>
          <w:szCs w:val="24"/>
        </w:rPr>
        <w:t xml:space="preserve"> Talking</w:t>
      </w:r>
      <w:r w:rsidR="009D54B7">
        <w:rPr>
          <w:b/>
          <w:bCs/>
          <w:sz w:val="24"/>
          <w:szCs w:val="24"/>
        </w:rPr>
        <w:t xml:space="preserve"> </w:t>
      </w:r>
      <w:r w:rsidR="007874BC">
        <w:rPr>
          <w:b/>
          <w:bCs/>
          <w:sz w:val="24"/>
          <w:szCs w:val="24"/>
        </w:rPr>
        <w:t>Points</w:t>
      </w:r>
    </w:p>
    <w:p w14:paraId="28B94450" w14:textId="5C67FE47" w:rsidR="007874BC" w:rsidRPr="007874BC" w:rsidRDefault="007874BC" w:rsidP="00787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74BC">
        <w:rPr>
          <w:sz w:val="24"/>
          <w:szCs w:val="24"/>
        </w:rPr>
        <w:t xml:space="preserve">Today’s workshop is based on </w:t>
      </w:r>
      <w:r w:rsidR="00890DE2">
        <w:rPr>
          <w:sz w:val="24"/>
          <w:szCs w:val="24"/>
        </w:rPr>
        <w:t xml:space="preserve">three books authored </w:t>
      </w:r>
      <w:r w:rsidRPr="007874BC">
        <w:rPr>
          <w:sz w:val="24"/>
          <w:szCs w:val="24"/>
        </w:rPr>
        <w:t xml:space="preserve">by Peter Block, </w:t>
      </w:r>
      <w:r w:rsidR="00890DE2" w:rsidRPr="00890DE2">
        <w:rPr>
          <w:i/>
          <w:iCs/>
          <w:sz w:val="24"/>
          <w:szCs w:val="24"/>
        </w:rPr>
        <w:t>Empowered Manager, Stewardship, and The Answer to How is Yes</w:t>
      </w:r>
      <w:r w:rsidR="00890DE2">
        <w:rPr>
          <w:i/>
          <w:iCs/>
          <w:sz w:val="24"/>
          <w:szCs w:val="24"/>
        </w:rPr>
        <w:t>.</w:t>
      </w:r>
    </w:p>
    <w:p w14:paraId="594E78B9" w14:textId="7201B89B" w:rsidR="00890DE2" w:rsidRPr="00890DE2" w:rsidRDefault="007874BC" w:rsidP="00890D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74BC">
        <w:rPr>
          <w:sz w:val="24"/>
          <w:szCs w:val="24"/>
        </w:rPr>
        <w:t>The workshop is being delivered by Designed Learning</w:t>
      </w:r>
      <w:r w:rsidR="00890DE2">
        <w:rPr>
          <w:sz w:val="24"/>
          <w:szCs w:val="24"/>
        </w:rPr>
        <w:t>:</w:t>
      </w:r>
      <w:r w:rsidRPr="007874BC">
        <w:rPr>
          <w:sz w:val="24"/>
          <w:szCs w:val="24"/>
        </w:rPr>
        <w:t xml:space="preserve"> </w:t>
      </w:r>
      <w:r w:rsidR="00890DE2">
        <w:rPr>
          <w:sz w:val="24"/>
          <w:szCs w:val="24"/>
        </w:rPr>
        <w:t>A</w:t>
      </w:r>
      <w:r w:rsidRPr="007874BC">
        <w:rPr>
          <w:sz w:val="24"/>
          <w:szCs w:val="24"/>
        </w:rPr>
        <w:t xml:space="preserve"> Peter Block company.</w:t>
      </w:r>
    </w:p>
    <w:p w14:paraId="6DDD951C" w14:textId="40DB0BDA" w:rsidR="00890DE2" w:rsidRDefault="00890DE2" w:rsidP="007874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workshop is about creating a culture of positive accountability.</w:t>
      </w:r>
    </w:p>
    <w:p w14:paraId="5F4B2F3D" w14:textId="04773FF7" w:rsidR="00890DE2" w:rsidRDefault="00890DE2" w:rsidP="00787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DE2">
        <w:rPr>
          <w:sz w:val="24"/>
          <w:szCs w:val="24"/>
        </w:rPr>
        <w:t>At the core of the workshop is the idea that positive work outcomes require each of us, as employees, contributors, and leaders, to have a sense of ownership</w:t>
      </w:r>
      <w:r>
        <w:rPr>
          <w:sz w:val="24"/>
          <w:szCs w:val="24"/>
        </w:rPr>
        <w:t xml:space="preserve"> over our work</w:t>
      </w:r>
      <w:r w:rsidRPr="00890DE2">
        <w:rPr>
          <w:sz w:val="24"/>
          <w:szCs w:val="24"/>
        </w:rPr>
        <w:t xml:space="preserve">. </w:t>
      </w:r>
      <w:r>
        <w:rPr>
          <w:sz w:val="24"/>
          <w:szCs w:val="24"/>
        </w:rPr>
        <w:t>This will not only improve</w:t>
      </w:r>
      <w:r w:rsidRPr="00890DE2">
        <w:rPr>
          <w:sz w:val="24"/>
          <w:szCs w:val="24"/>
        </w:rPr>
        <w:t xml:space="preserve"> quality of our work, but it is an essential element of creating an organization that you believe in, that fits with your values, and is successful for all involved.</w:t>
      </w:r>
    </w:p>
    <w:p w14:paraId="49B94441" w14:textId="77777777" w:rsidR="00890DE2" w:rsidRPr="00890DE2" w:rsidRDefault="004066AB" w:rsidP="006354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F4B28">
        <w:rPr>
          <w:sz w:val="24"/>
          <w:szCs w:val="24"/>
        </w:rPr>
        <w:t xml:space="preserve">In this </w:t>
      </w:r>
      <w:r w:rsidR="00890DE2">
        <w:rPr>
          <w:sz w:val="24"/>
          <w:szCs w:val="24"/>
        </w:rPr>
        <w:t xml:space="preserve">three-part workshop, we will focus on the choices we make, the conversations we have, and the commitments we keep. </w:t>
      </w:r>
    </w:p>
    <w:p w14:paraId="37E77D33" w14:textId="7C28B471" w:rsidR="00652A48" w:rsidRPr="008F4B28" w:rsidRDefault="00890DE2" w:rsidP="006354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Through highly interactive, instructor-led sessions, we hope to come out of this session with a </w:t>
      </w:r>
      <w:r w:rsidR="001B02FF">
        <w:rPr>
          <w:sz w:val="24"/>
          <w:szCs w:val="24"/>
        </w:rPr>
        <w:t>new perspective</w:t>
      </w:r>
      <w:r>
        <w:rPr>
          <w:sz w:val="24"/>
          <w:szCs w:val="24"/>
        </w:rPr>
        <w:t xml:space="preserve"> around ownership and accountability, tools for managing relationships, and protocols that can be applied throughout your work. </w:t>
      </w:r>
    </w:p>
    <w:p w14:paraId="76213752" w14:textId="35EF499B" w:rsidR="00635426" w:rsidRPr="00635426" w:rsidRDefault="003A6321" w:rsidP="006354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Leader/Sponsor</w:t>
      </w:r>
      <w:r w:rsidR="004066AB">
        <w:rPr>
          <w:b/>
          <w:bCs/>
          <w:sz w:val="24"/>
          <w:szCs w:val="24"/>
        </w:rPr>
        <w:t xml:space="preserve"> Talking Points</w:t>
      </w:r>
    </w:p>
    <w:p w14:paraId="4364C1BA" w14:textId="2A340D7B" w:rsidR="005D27F1" w:rsidRDefault="005D27F1" w:rsidP="006354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Thank participants for accepting the invitation to attend.</w:t>
      </w:r>
    </w:p>
    <w:p w14:paraId="761FB1C1" w14:textId="77777777" w:rsidR="001B02FF" w:rsidRDefault="001B02FF" w:rsidP="006354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02FF">
        <w:rPr>
          <w:sz w:val="24"/>
          <w:szCs w:val="24"/>
        </w:rPr>
        <w:t> Explain how the workshop is designed to help you work in partnership where leadership and employees take ownership for the success of the organization.</w:t>
      </w:r>
    </w:p>
    <w:p w14:paraId="0784C9CF" w14:textId="573A641E" w:rsidR="00635426" w:rsidRDefault="00635426" w:rsidP="006354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any personal experiences with </w:t>
      </w:r>
      <w:r w:rsidR="00890DE2">
        <w:rPr>
          <w:sz w:val="24"/>
          <w:szCs w:val="24"/>
        </w:rPr>
        <w:t>the books that influence Empowered at Work</w:t>
      </w:r>
      <w:r>
        <w:rPr>
          <w:sz w:val="24"/>
          <w:szCs w:val="24"/>
        </w:rPr>
        <w:t>,</w:t>
      </w:r>
      <w:r w:rsidR="00890DE2">
        <w:rPr>
          <w:sz w:val="24"/>
          <w:szCs w:val="24"/>
        </w:rPr>
        <w:t xml:space="preserve"> or the workshop itself,</w:t>
      </w:r>
      <w:r>
        <w:rPr>
          <w:sz w:val="24"/>
          <w:szCs w:val="24"/>
        </w:rPr>
        <w:t xml:space="preserve"> share that as part of your opening remarks focusing specifically on how the content has impacted </w:t>
      </w:r>
      <w:r w:rsidR="00890DE2">
        <w:rPr>
          <w:sz w:val="24"/>
          <w:szCs w:val="24"/>
        </w:rPr>
        <w:t>you.</w:t>
      </w:r>
    </w:p>
    <w:p w14:paraId="58E60CF3" w14:textId="7D1F5FD9" w:rsidR="005C02B4" w:rsidRDefault="005C02B4" w:rsidP="006354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Encourage </w:t>
      </w:r>
      <w:r w:rsidR="00F1055F">
        <w:rPr>
          <w:sz w:val="24"/>
          <w:szCs w:val="24"/>
        </w:rPr>
        <w:t>participants to make full use of the learning experience by limiting distractions,</w:t>
      </w:r>
      <w:r w:rsidR="00890DE2">
        <w:rPr>
          <w:sz w:val="24"/>
          <w:szCs w:val="24"/>
        </w:rPr>
        <w:t xml:space="preserve"> staying open-minded,</w:t>
      </w:r>
      <w:r w:rsidR="00F1055F">
        <w:rPr>
          <w:sz w:val="24"/>
          <w:szCs w:val="24"/>
        </w:rPr>
        <w:t xml:space="preserve"> asking questions, and sharing their experiences.</w:t>
      </w:r>
    </w:p>
    <w:p w14:paraId="21BB648F" w14:textId="73694F47" w:rsidR="00F1055F" w:rsidRPr="00635426" w:rsidRDefault="00F1055F" w:rsidP="006354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Invite participants to share key takeaways and feedback with you and/or their immediate supervisor and Designed Learning via course evaluation.</w:t>
      </w:r>
    </w:p>
    <w:sectPr w:rsidR="00F1055F" w:rsidRPr="006354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8A67" w14:textId="77777777" w:rsidR="00AF475D" w:rsidRDefault="00AF475D" w:rsidP="007874BC">
      <w:pPr>
        <w:spacing w:after="0" w:line="240" w:lineRule="auto"/>
      </w:pPr>
      <w:r>
        <w:separator/>
      </w:r>
    </w:p>
  </w:endnote>
  <w:endnote w:type="continuationSeparator" w:id="0">
    <w:p w14:paraId="1D3E831E" w14:textId="77777777" w:rsidR="00AF475D" w:rsidRDefault="00AF475D" w:rsidP="0078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1E96" w14:textId="77777777" w:rsidR="00AF475D" w:rsidRDefault="00AF475D" w:rsidP="007874BC">
      <w:pPr>
        <w:spacing w:after="0" w:line="240" w:lineRule="auto"/>
      </w:pPr>
      <w:r>
        <w:separator/>
      </w:r>
    </w:p>
  </w:footnote>
  <w:footnote w:type="continuationSeparator" w:id="0">
    <w:p w14:paraId="78E09349" w14:textId="77777777" w:rsidR="00AF475D" w:rsidRDefault="00AF475D" w:rsidP="0078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41DA" w14:textId="115E425E" w:rsidR="007874BC" w:rsidRDefault="007874BC" w:rsidP="007874BC">
    <w:pPr>
      <w:pStyle w:val="Header"/>
      <w:jc w:val="center"/>
    </w:pPr>
    <w:r>
      <w:rPr>
        <w:noProof/>
      </w:rPr>
      <w:drawing>
        <wp:inline distT="0" distB="0" distL="0" distR="0" wp14:anchorId="6824CC63" wp14:editId="54E3C39F">
          <wp:extent cx="3446009" cy="609600"/>
          <wp:effectExtent l="0" t="0" r="2540" b="0"/>
          <wp:docPr id="1281622399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622399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37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1229F" w14:textId="77777777" w:rsidR="007874BC" w:rsidRDefault="00787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83D"/>
    <w:multiLevelType w:val="hybridMultilevel"/>
    <w:tmpl w:val="0E20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CD4"/>
    <w:multiLevelType w:val="hybridMultilevel"/>
    <w:tmpl w:val="828E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12A30"/>
    <w:multiLevelType w:val="hybridMultilevel"/>
    <w:tmpl w:val="4F2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6027">
    <w:abstractNumId w:val="1"/>
  </w:num>
  <w:num w:numId="2" w16cid:durableId="2101100060">
    <w:abstractNumId w:val="0"/>
  </w:num>
  <w:num w:numId="3" w16cid:durableId="208236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29"/>
    <w:rsid w:val="00065E84"/>
    <w:rsid w:val="001B02FF"/>
    <w:rsid w:val="00290281"/>
    <w:rsid w:val="003651CD"/>
    <w:rsid w:val="00394F5F"/>
    <w:rsid w:val="003A6321"/>
    <w:rsid w:val="004066AB"/>
    <w:rsid w:val="0048574F"/>
    <w:rsid w:val="005C02B4"/>
    <w:rsid w:val="005D27F1"/>
    <w:rsid w:val="00635426"/>
    <w:rsid w:val="006506E3"/>
    <w:rsid w:val="00652A48"/>
    <w:rsid w:val="007874BC"/>
    <w:rsid w:val="008556FC"/>
    <w:rsid w:val="0086600C"/>
    <w:rsid w:val="00877084"/>
    <w:rsid w:val="00890DE2"/>
    <w:rsid w:val="008C7DB9"/>
    <w:rsid w:val="008D3DA6"/>
    <w:rsid w:val="008F4B28"/>
    <w:rsid w:val="009D54B7"/>
    <w:rsid w:val="00A60129"/>
    <w:rsid w:val="00AF475D"/>
    <w:rsid w:val="00B9721D"/>
    <w:rsid w:val="00C02669"/>
    <w:rsid w:val="00C13571"/>
    <w:rsid w:val="00D16D9D"/>
    <w:rsid w:val="00E90FE8"/>
    <w:rsid w:val="00F1055F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9DE22"/>
  <w15:chartTrackingRefBased/>
  <w15:docId w15:val="{C12C0255-9E8C-401E-BD7A-DF097A38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4BC"/>
  </w:style>
  <w:style w:type="paragraph" w:styleId="Footer">
    <w:name w:val="footer"/>
    <w:basedOn w:val="Normal"/>
    <w:link w:val="FooterChar"/>
    <w:uiPriority w:val="99"/>
    <w:unhideWhenUsed/>
    <w:rsid w:val="00787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A Crowell</dc:creator>
  <cp:keywords/>
  <dc:description/>
  <cp:lastModifiedBy>Maya Mehta</cp:lastModifiedBy>
  <cp:revision>2</cp:revision>
  <dcterms:created xsi:type="dcterms:W3CDTF">2024-12-10T18:41:00Z</dcterms:created>
  <dcterms:modified xsi:type="dcterms:W3CDTF">2024-12-10T18:41:00Z</dcterms:modified>
</cp:coreProperties>
</file>